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CE4" w:rsidRDefault="00667CE4" w:rsidP="00667CE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b/>
          <w:bCs/>
          <w:u w:val="single"/>
        </w:rPr>
        <w:t>Public Defender Mental Health/Social Services Job Description</w:t>
      </w:r>
      <w:r>
        <w:rPr>
          <w:rStyle w:val="normaltextrun"/>
        </w:rPr>
        <w:t> </w:t>
      </w:r>
      <w:r>
        <w:rPr>
          <w:rStyle w:val="eop"/>
        </w:rPr>
        <w:t> </w:t>
      </w:r>
    </w:p>
    <w:p w:rsidR="00286B4B" w:rsidRDefault="00286B4B" w:rsidP="00667C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612032" w:rsidRDefault="00286B4B" w:rsidP="00612032">
      <w:pPr>
        <w:rPr>
          <w:rFonts w:ascii="Times New Roman" w:hAnsi="Times New Roman" w:cs="Times New Roman"/>
          <w:sz w:val="24"/>
          <w:szCs w:val="24"/>
        </w:rPr>
      </w:pPr>
      <w:r w:rsidRPr="00851CD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Panhandle Area Public Defenders </w:t>
      </w:r>
      <w:r w:rsidRPr="00851CD5">
        <w:rPr>
          <w:rFonts w:ascii="Times New Roman" w:hAnsi="Times New Roman" w:cs="Times New Roman"/>
          <w:sz w:val="24"/>
          <w:szCs w:val="24"/>
        </w:rPr>
        <w:t>are zealous advocates and trial lawyers serving the needs of our clients with qualified, compassionate, and holistic solutions. Our offices strive to mirror the hard-working demographics of the Texas Panhandle area with a resolute determination, a heart for service, and a justice-seeking spirit.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CD5">
        <w:rPr>
          <w:rFonts w:ascii="Times New Roman" w:hAnsi="Times New Roman" w:cs="Times New Roman"/>
          <w:sz w:val="24"/>
          <w:szCs w:val="24"/>
        </w:rPr>
        <w:t xml:space="preserve">This is an exciting opportunity to be part of a team that is </w:t>
      </w:r>
      <w:r>
        <w:rPr>
          <w:rFonts w:ascii="Times New Roman" w:hAnsi="Times New Roman" w:cs="Times New Roman"/>
          <w:sz w:val="24"/>
          <w:szCs w:val="24"/>
        </w:rPr>
        <w:t>expanding around the Texas Panhandle</w:t>
      </w:r>
      <w:r w:rsidRPr="00851C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032" w:rsidRPr="00851CD5">
        <w:rPr>
          <w:rFonts w:ascii="Times New Roman" w:hAnsi="Times New Roman" w:cs="Times New Roman"/>
          <w:sz w:val="24"/>
          <w:szCs w:val="24"/>
        </w:rPr>
        <w:t xml:space="preserve">The </w:t>
      </w:r>
      <w:r w:rsidR="00612032">
        <w:rPr>
          <w:rFonts w:ascii="Times New Roman" w:hAnsi="Times New Roman" w:cs="Times New Roman"/>
          <w:sz w:val="24"/>
          <w:szCs w:val="24"/>
        </w:rPr>
        <w:t xml:space="preserve">Public Defender </w:t>
      </w:r>
      <w:r>
        <w:rPr>
          <w:rFonts w:ascii="Times New Roman" w:hAnsi="Times New Roman" w:cs="Times New Roman"/>
          <w:sz w:val="24"/>
          <w:szCs w:val="24"/>
        </w:rPr>
        <w:t xml:space="preserve">Mental </w:t>
      </w:r>
      <w:r w:rsidR="006D0FDA">
        <w:rPr>
          <w:rFonts w:ascii="Times New Roman" w:hAnsi="Times New Roman" w:cs="Times New Roman"/>
          <w:sz w:val="24"/>
          <w:szCs w:val="24"/>
        </w:rPr>
        <w:t>Health Advocate is</w:t>
      </w:r>
      <w:r w:rsidR="00612032">
        <w:rPr>
          <w:rFonts w:ascii="Times New Roman" w:hAnsi="Times New Roman" w:cs="Times New Roman"/>
          <w:sz w:val="24"/>
          <w:szCs w:val="24"/>
        </w:rPr>
        <w:t xml:space="preserve"> an emp</w:t>
      </w:r>
      <w:r w:rsidR="00612032" w:rsidRPr="00851CD5">
        <w:rPr>
          <w:rFonts w:ascii="Times New Roman" w:hAnsi="Times New Roman" w:cs="Times New Roman"/>
          <w:sz w:val="24"/>
          <w:szCs w:val="24"/>
        </w:rPr>
        <w:t xml:space="preserve">loyee of Potter County who </w:t>
      </w:r>
      <w:r w:rsidR="00612032">
        <w:rPr>
          <w:rFonts w:ascii="Times New Roman" w:hAnsi="Times New Roman" w:cs="Times New Roman"/>
          <w:sz w:val="24"/>
          <w:szCs w:val="24"/>
        </w:rPr>
        <w:t xml:space="preserve">assists the office in its </w:t>
      </w:r>
      <w:r w:rsidR="00612032" w:rsidRPr="00851CD5">
        <w:rPr>
          <w:rFonts w:ascii="Times New Roman" w:hAnsi="Times New Roman" w:cs="Times New Roman"/>
          <w:sz w:val="24"/>
          <w:szCs w:val="24"/>
        </w:rPr>
        <w:t>represent</w:t>
      </w:r>
      <w:r w:rsidR="00612032">
        <w:rPr>
          <w:rFonts w:ascii="Times New Roman" w:hAnsi="Times New Roman" w:cs="Times New Roman"/>
          <w:sz w:val="24"/>
          <w:szCs w:val="24"/>
        </w:rPr>
        <w:t xml:space="preserve">ation of </w:t>
      </w:r>
      <w:r w:rsidR="00612032" w:rsidRPr="00851CD5">
        <w:rPr>
          <w:rFonts w:ascii="Times New Roman" w:hAnsi="Times New Roman" w:cs="Times New Roman"/>
          <w:sz w:val="24"/>
          <w:szCs w:val="24"/>
        </w:rPr>
        <w:t>indigent clients assigned to the</w:t>
      </w:r>
      <w:r w:rsidR="006D0FDA">
        <w:rPr>
          <w:rFonts w:ascii="Times New Roman" w:hAnsi="Times New Roman" w:cs="Times New Roman"/>
          <w:sz w:val="24"/>
          <w:szCs w:val="24"/>
        </w:rPr>
        <w:t xml:space="preserve"> Public Defender Office (PDO). </w:t>
      </w:r>
    </w:p>
    <w:p w:rsidR="00286B4B" w:rsidRDefault="00286B4B" w:rsidP="00612032">
      <w:pPr>
        <w:rPr>
          <w:rFonts w:ascii="Times New Roman" w:hAnsi="Times New Roman" w:cs="Times New Roman"/>
          <w:sz w:val="24"/>
          <w:szCs w:val="24"/>
        </w:rPr>
      </w:pPr>
    </w:p>
    <w:p w:rsidR="00286B4B" w:rsidRDefault="00286B4B" w:rsidP="00286B4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b/>
          <w:bCs/>
          <w:u w:val="single"/>
        </w:rPr>
        <w:t>Potter County is an Equal Opportunity Employer</w:t>
      </w:r>
      <w:r>
        <w:rPr>
          <w:rStyle w:val="normaltextrun"/>
          <w:b/>
          <w:bCs/>
        </w:rPr>
        <w:t> </w:t>
      </w:r>
      <w:r>
        <w:rPr>
          <w:rStyle w:val="eop"/>
        </w:rPr>
        <w:t> </w:t>
      </w:r>
    </w:p>
    <w:p w:rsidR="00286B4B" w:rsidRDefault="00286B4B" w:rsidP="00286B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86B4B" w:rsidRPr="00851CD5" w:rsidRDefault="00286B4B" w:rsidP="00286B4B">
      <w:pPr>
        <w:rPr>
          <w:rFonts w:ascii="Times New Roman" w:hAnsi="Times New Roman" w:cs="Times New Roman"/>
          <w:sz w:val="24"/>
          <w:szCs w:val="24"/>
        </w:rPr>
      </w:pPr>
      <w:r w:rsidRPr="00286B4B">
        <w:rPr>
          <w:rFonts w:ascii="Times New Roman" w:hAnsi="Times New Roman" w:cs="Times New Roman"/>
          <w:sz w:val="24"/>
          <w:szCs w:val="24"/>
        </w:rPr>
        <w:t>Salary: $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286B4B">
        <w:rPr>
          <w:rFonts w:ascii="Times New Roman" w:hAnsi="Times New Roman" w:cs="Times New Roman"/>
          <w:sz w:val="24"/>
          <w:szCs w:val="24"/>
        </w:rPr>
        <w:t>,000-$5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86B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86B4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6B4B">
        <w:rPr>
          <w:rFonts w:ascii="Times New Roman" w:hAnsi="Times New Roman" w:cs="Times New Roman"/>
          <w:sz w:val="24"/>
          <w:szCs w:val="24"/>
        </w:rPr>
        <w:t xml:space="preserve"> Depending upon experience, credentials, and special skills/foreign language.  </w:t>
      </w:r>
    </w:p>
    <w:p w:rsidR="00286B4B" w:rsidRPr="00E327F7" w:rsidRDefault="00286B4B" w:rsidP="00286B4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</w:rPr>
      </w:pPr>
      <w:r>
        <w:rPr>
          <w:rStyle w:val="normaltextrun"/>
          <w:b/>
          <w:bCs/>
          <w:u w:val="single"/>
        </w:rPr>
        <w:t>Office</w:t>
      </w:r>
      <w:r w:rsidRPr="00E327F7">
        <w:rPr>
          <w:rStyle w:val="normaltextrun"/>
          <w:b/>
          <w:bCs/>
          <w:u w:val="single"/>
        </w:rPr>
        <w:t xml:space="preserve"> Benefits</w:t>
      </w:r>
    </w:p>
    <w:p w:rsidR="00286B4B" w:rsidRDefault="00286B4B" w:rsidP="00286B4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</w:pPr>
      <w:r>
        <w:t>Diversity and inclusion</w:t>
      </w:r>
    </w:p>
    <w:p w:rsidR="00286B4B" w:rsidRDefault="00286B4B" w:rsidP="00286B4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</w:pPr>
      <w:r>
        <w:t>Relaxed office culture</w:t>
      </w:r>
    </w:p>
    <w:p w:rsidR="00286B4B" w:rsidRDefault="00286B4B" w:rsidP="00286B4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</w:pPr>
      <w:r>
        <w:t xml:space="preserve">Team oriented and supportive atmosphere </w:t>
      </w:r>
    </w:p>
    <w:p w:rsidR="00286B4B" w:rsidRDefault="00286B4B" w:rsidP="00286B4B">
      <w:pPr>
        <w:pStyle w:val="paragraph"/>
        <w:spacing w:before="0" w:beforeAutospacing="0" w:after="0" w:afterAutospacing="0"/>
        <w:ind w:left="360"/>
        <w:textAlignment w:val="baseline"/>
      </w:pPr>
    </w:p>
    <w:p w:rsidR="00286B4B" w:rsidRDefault="00286B4B" w:rsidP="00286B4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</w:rPr>
      </w:pPr>
      <w:r w:rsidRPr="00E327F7">
        <w:rPr>
          <w:rStyle w:val="normaltextrun"/>
          <w:b/>
          <w:bCs/>
          <w:u w:val="single"/>
        </w:rPr>
        <w:t>County Benefits</w:t>
      </w:r>
    </w:p>
    <w:p w:rsidR="006D0FDA" w:rsidRPr="00E327F7" w:rsidRDefault="006D0FDA" w:rsidP="00286B4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</w:rPr>
      </w:pPr>
    </w:p>
    <w:p w:rsidR="00286B4B" w:rsidRDefault="00286B4B" w:rsidP="00286B4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</w:pPr>
      <w:r>
        <w:t xml:space="preserve">210% County match for retirement account, transferrable to other counties. </w:t>
      </w:r>
    </w:p>
    <w:p w:rsidR="00286B4B" w:rsidRDefault="00286B4B" w:rsidP="00286B4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</w:pPr>
      <w:r>
        <w:t xml:space="preserve">Optional 457(b) </w:t>
      </w:r>
    </w:p>
    <w:p w:rsidR="00286B4B" w:rsidRDefault="00286B4B" w:rsidP="00286B4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</w:pPr>
      <w:r>
        <w:t>Medical/Dental/Vision – other insurance options</w:t>
      </w:r>
    </w:p>
    <w:p w:rsidR="00286B4B" w:rsidRDefault="00286B4B" w:rsidP="00286B4B">
      <w:pPr>
        <w:pStyle w:val="paragraph"/>
        <w:spacing w:before="0" w:beforeAutospacing="0" w:after="0" w:afterAutospacing="0"/>
        <w:ind w:left="720"/>
        <w:textAlignment w:val="baseline"/>
      </w:pPr>
    </w:p>
    <w:p w:rsidR="00286B4B" w:rsidRDefault="00286B4B" w:rsidP="00286B4B">
      <w:pPr>
        <w:pStyle w:val="paragraph"/>
        <w:spacing w:before="0" w:beforeAutospacing="0" w:after="0" w:afterAutospacing="0"/>
        <w:textAlignment w:val="baseline"/>
      </w:pPr>
      <w:r>
        <w:t>Please check out these links for more information on the Texas Panhandle and working with the Panhandle Area Public Defender Office:</w:t>
      </w:r>
    </w:p>
    <w:p w:rsidR="00286B4B" w:rsidRDefault="00286B4B" w:rsidP="00286B4B">
      <w:pPr>
        <w:pStyle w:val="paragraph"/>
        <w:spacing w:before="0" w:beforeAutospacing="0" w:after="0" w:afterAutospacing="0"/>
        <w:textAlignment w:val="baseline"/>
      </w:pPr>
      <w:r>
        <w:t xml:space="preserve"> </w:t>
      </w:r>
    </w:p>
    <w:p w:rsidR="00286B4B" w:rsidRDefault="00286B4B" w:rsidP="00286B4B">
      <w:pPr>
        <w:pStyle w:val="paragraph"/>
        <w:spacing w:before="0" w:beforeAutospacing="0" w:after="0" w:afterAutospacing="0"/>
        <w:textAlignment w:val="baseline"/>
      </w:pPr>
      <w:hyperlink r:id="rId5" w:history="1">
        <w:r w:rsidRPr="00602381">
          <w:rPr>
            <w:rStyle w:val="Hyperlink"/>
          </w:rPr>
          <w:t>https://www.nps.gov/lamr/index.htm</w:t>
        </w:r>
      </w:hyperlink>
      <w:r>
        <w:t xml:space="preserve"> </w:t>
      </w:r>
    </w:p>
    <w:p w:rsidR="00286B4B" w:rsidRDefault="00286B4B" w:rsidP="00286B4B">
      <w:pPr>
        <w:pStyle w:val="paragraph"/>
        <w:spacing w:before="0" w:beforeAutospacing="0" w:after="0" w:afterAutospacing="0"/>
        <w:textAlignment w:val="baseline"/>
      </w:pPr>
      <w:hyperlink r:id="rId6" w:history="1">
        <w:r w:rsidRPr="00602381">
          <w:rPr>
            <w:rStyle w:val="Hyperlink"/>
          </w:rPr>
          <w:t>https://palodurocanyon.com/</w:t>
        </w:r>
      </w:hyperlink>
      <w:r>
        <w:t xml:space="preserve"> </w:t>
      </w:r>
    </w:p>
    <w:p w:rsidR="00286B4B" w:rsidRDefault="00286B4B" w:rsidP="00286B4B">
      <w:pPr>
        <w:pStyle w:val="paragraph"/>
        <w:spacing w:before="0" w:beforeAutospacing="0" w:after="0" w:afterAutospacing="0"/>
        <w:textAlignment w:val="baseline"/>
      </w:pPr>
      <w:hyperlink r:id="rId7" w:history="1">
        <w:r w:rsidRPr="00602381">
          <w:rPr>
            <w:rStyle w:val="Hyperlink"/>
          </w:rPr>
          <w:t>https://www.clarendontx.com/greenbelt</w:t>
        </w:r>
      </w:hyperlink>
      <w:r>
        <w:t xml:space="preserve"> </w:t>
      </w:r>
    </w:p>
    <w:p w:rsidR="00286B4B" w:rsidRDefault="00286B4B" w:rsidP="00286B4B">
      <w:pPr>
        <w:pStyle w:val="paragraph"/>
        <w:spacing w:before="0" w:beforeAutospacing="0" w:after="0" w:afterAutospacing="0"/>
        <w:textAlignment w:val="baseline"/>
      </w:pPr>
      <w:hyperlink r:id="rId8" w:history="1">
        <w:r w:rsidRPr="00602381">
          <w:rPr>
            <w:rStyle w:val="Hyperlink"/>
          </w:rPr>
          <w:t>https://www.milb.com/amarillo</w:t>
        </w:r>
      </w:hyperlink>
      <w:r>
        <w:t xml:space="preserve"> </w:t>
      </w:r>
    </w:p>
    <w:p w:rsidR="00286B4B" w:rsidRDefault="00286B4B" w:rsidP="00286B4B">
      <w:pPr>
        <w:spacing w:after="0"/>
        <w:rPr>
          <w:rFonts w:eastAsia="Times New Roman"/>
        </w:rPr>
      </w:pPr>
      <w:hyperlink r:id="rId9" w:history="1">
        <w:r>
          <w:rPr>
            <w:rStyle w:val="Hyperlink"/>
            <w:rFonts w:eastAsia="Times New Roman"/>
          </w:rPr>
          <w:t>https://welcomepardner.com/new/calendar/</w:t>
        </w:r>
      </w:hyperlink>
    </w:p>
    <w:p w:rsidR="00286B4B" w:rsidRDefault="00286B4B" w:rsidP="00286B4B">
      <w:pPr>
        <w:spacing w:after="0"/>
      </w:pPr>
      <w:hyperlink r:id="rId10" w:history="1">
        <w:r w:rsidRPr="00423B47">
          <w:rPr>
            <w:rStyle w:val="Hyperlink"/>
          </w:rPr>
          <w:t>https://www.youtube.com/watch?v=bI92kM0p00M</w:t>
        </w:r>
      </w:hyperlink>
      <w:r>
        <w:t xml:space="preserve"> </w:t>
      </w:r>
    </w:p>
    <w:p w:rsidR="00286B4B" w:rsidRDefault="00286B4B" w:rsidP="00286B4B">
      <w:pPr>
        <w:pStyle w:val="paragraph"/>
        <w:spacing w:before="0" w:beforeAutospacing="0" w:after="0" w:afterAutospacing="0"/>
        <w:textAlignment w:val="baseline"/>
      </w:pPr>
      <w:hyperlink r:id="rId11" w:history="1">
        <w:r w:rsidRPr="00972088">
          <w:rPr>
            <w:rStyle w:val="Hyperlink"/>
          </w:rPr>
          <w:t>https://www.youtube.com/watch?v=aBN2qKRYO4w&amp;t=10s</w:t>
        </w:r>
      </w:hyperlink>
      <w:r>
        <w:t xml:space="preserve"> </w:t>
      </w:r>
    </w:p>
    <w:p w:rsidR="00286B4B" w:rsidRDefault="00286B4B" w:rsidP="00286B4B">
      <w:pPr>
        <w:pStyle w:val="paragraph"/>
        <w:spacing w:before="0" w:beforeAutospacing="0" w:after="0" w:afterAutospacing="0"/>
        <w:textAlignment w:val="baseline"/>
      </w:pPr>
      <w:hyperlink r:id="rId12" w:history="1">
        <w:r w:rsidRPr="00972088">
          <w:rPr>
            <w:rStyle w:val="Hyperlink"/>
          </w:rPr>
          <w:t>https://www.youtube.com/watch?v=MnkNLtwWnR0</w:t>
        </w:r>
      </w:hyperlink>
      <w:r>
        <w:t xml:space="preserve"> </w:t>
      </w:r>
    </w:p>
    <w:p w:rsidR="00286B4B" w:rsidRDefault="00286B4B" w:rsidP="00286B4B">
      <w:pPr>
        <w:pStyle w:val="paragraph"/>
        <w:spacing w:before="0" w:beforeAutospacing="0" w:after="0" w:afterAutospacing="0"/>
        <w:textAlignment w:val="baseline"/>
      </w:pPr>
      <w:hyperlink r:id="rId13" w:history="1">
        <w:r w:rsidRPr="00972088">
          <w:rPr>
            <w:rStyle w:val="Hyperlink"/>
          </w:rPr>
          <w:t>https://www.youtube.com/watch?v=i8gquc2R4GI</w:t>
        </w:r>
      </w:hyperlink>
      <w:r>
        <w:t xml:space="preserve"> </w:t>
      </w:r>
    </w:p>
    <w:p w:rsidR="00286B4B" w:rsidRDefault="00286B4B" w:rsidP="00286B4B">
      <w:pPr>
        <w:pStyle w:val="paragraph"/>
        <w:spacing w:before="0" w:beforeAutospacing="0" w:after="0" w:afterAutospacing="0"/>
        <w:textAlignment w:val="baseline"/>
      </w:pPr>
      <w:hyperlink r:id="rId14" w:history="1">
        <w:r w:rsidRPr="00602381">
          <w:rPr>
            <w:rStyle w:val="Hyperlink"/>
          </w:rPr>
          <w:t>https://www.herefordtx.org/event-calendar.html</w:t>
        </w:r>
      </w:hyperlink>
      <w:r>
        <w:t xml:space="preserve"> </w:t>
      </w:r>
    </w:p>
    <w:p w:rsidR="00286B4B" w:rsidRDefault="00286B4B" w:rsidP="00286B4B">
      <w:pPr>
        <w:pStyle w:val="paragraph"/>
        <w:spacing w:before="0" w:beforeAutospacing="0" w:after="0" w:afterAutospacing="0"/>
        <w:textAlignment w:val="baseline"/>
      </w:pPr>
      <w:hyperlink r:id="rId15" w:history="1">
        <w:r w:rsidRPr="00602381">
          <w:rPr>
            <w:rStyle w:val="Hyperlink"/>
          </w:rPr>
          <w:t>https://www.tourtexas.com/destinations/Dumas-Moore-County-events</w:t>
        </w:r>
      </w:hyperlink>
      <w:r>
        <w:t xml:space="preserve"> </w:t>
      </w:r>
    </w:p>
    <w:p w:rsidR="00286B4B" w:rsidRDefault="00286B4B" w:rsidP="00286B4B">
      <w:pPr>
        <w:pStyle w:val="paragraph"/>
        <w:spacing w:before="0" w:beforeAutospacing="0" w:after="0" w:afterAutospacing="0"/>
        <w:textAlignment w:val="baseline"/>
      </w:pPr>
      <w:hyperlink r:id="rId16" w:history="1">
        <w:r w:rsidRPr="00602381">
          <w:rPr>
            <w:rStyle w:val="Hyperlink"/>
          </w:rPr>
          <w:t>https://panhandletx.govoffice2.com/index.asp?Type=B_EV&amp;SEC=%7B2CF16748-9D8B-4BFB-8969-5ACCCD21ED4D%7D&amp;MODE=LIST</w:t>
        </w:r>
      </w:hyperlink>
      <w:r>
        <w:t xml:space="preserve"> </w:t>
      </w:r>
    </w:p>
    <w:p w:rsidR="00286B4B" w:rsidRDefault="00286B4B" w:rsidP="00286B4B">
      <w:pPr>
        <w:pStyle w:val="paragraph"/>
        <w:spacing w:before="0" w:beforeAutospacing="0" w:after="0" w:afterAutospacing="0"/>
        <w:textAlignment w:val="baseline"/>
      </w:pPr>
    </w:p>
    <w:p w:rsidR="00286B4B" w:rsidRDefault="00286B4B" w:rsidP="00286B4B">
      <w:pPr>
        <w:pStyle w:val="paragraph"/>
        <w:spacing w:before="0" w:beforeAutospacing="0" w:after="0" w:afterAutospacing="0"/>
        <w:textAlignment w:val="baseline"/>
      </w:pPr>
      <w:hyperlink r:id="rId17" w:history="1">
        <w:r w:rsidRPr="00423B47">
          <w:rPr>
            <w:rStyle w:val="Hyperlink"/>
          </w:rPr>
          <w:t>https://www.papdmac.org/</w:t>
        </w:r>
      </w:hyperlink>
      <w:r>
        <w:t xml:space="preserve"> </w:t>
      </w:r>
    </w:p>
    <w:p w:rsidR="00A018BB" w:rsidRDefault="00A018BB" w:rsidP="00667CE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667CE4" w:rsidRDefault="00612032" w:rsidP="00667CE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u w:val="single"/>
        </w:rPr>
      </w:pPr>
      <w:r w:rsidRPr="00286B4B">
        <w:rPr>
          <w:rStyle w:val="normaltextrun"/>
          <w:b/>
          <w:bCs/>
          <w:u w:val="single"/>
        </w:rPr>
        <w:lastRenderedPageBreak/>
        <w:t>Duties and Respon</w:t>
      </w:r>
      <w:bookmarkStart w:id="0" w:name="_GoBack"/>
      <w:bookmarkEnd w:id="0"/>
      <w:r w:rsidRPr="00286B4B">
        <w:rPr>
          <w:rStyle w:val="normaltextrun"/>
          <w:b/>
          <w:bCs/>
          <w:u w:val="single"/>
        </w:rPr>
        <w:t>sibilities</w:t>
      </w:r>
      <w:r w:rsidR="00667CE4" w:rsidRPr="00286B4B">
        <w:rPr>
          <w:rStyle w:val="eop"/>
          <w:u w:val="single"/>
        </w:rPr>
        <w:t> </w:t>
      </w:r>
    </w:p>
    <w:p w:rsidR="00286B4B" w:rsidRPr="00286B4B" w:rsidRDefault="00286B4B" w:rsidP="00667C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u w:val="single"/>
        </w:rPr>
      </w:pPr>
    </w:p>
    <w:p w:rsidR="00667CE4" w:rsidRDefault="00667CE4" w:rsidP="00667CE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 xml:space="preserve">Maintain and enhance the Public Defender Office’s commitment to zealous representation of our indigent </w:t>
      </w:r>
      <w:r w:rsidR="00612032">
        <w:rPr>
          <w:rStyle w:val="normaltextrun"/>
        </w:rPr>
        <w:t>clients.</w:t>
      </w:r>
      <w:r>
        <w:rPr>
          <w:rStyle w:val="eop"/>
        </w:rPr>
        <w:t> </w:t>
      </w:r>
    </w:p>
    <w:p w:rsidR="00667CE4" w:rsidRDefault="00612032" w:rsidP="00667CE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Advocate on behalf of clients to receive social and behavioral health services and for mitigation purposes.</w:t>
      </w:r>
      <w:r w:rsidR="00667CE4">
        <w:rPr>
          <w:rStyle w:val="eop"/>
        </w:rPr>
        <w:t> </w:t>
      </w:r>
    </w:p>
    <w:p w:rsidR="00667CE4" w:rsidRDefault="00667CE4" w:rsidP="00667CE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</w:rPr>
        <w:t xml:space="preserve">Interview clients, collect and complete required documentation and determine eligibility for assistance based upon a variety of service </w:t>
      </w:r>
      <w:r w:rsidR="00D81CFF">
        <w:rPr>
          <w:rStyle w:val="normaltextrun"/>
        </w:rPr>
        <w:t>regulations and procedures.</w:t>
      </w:r>
      <w:r>
        <w:rPr>
          <w:rStyle w:val="normaltextrun"/>
        </w:rPr>
        <w:t xml:space="preserve"> May make home or jail visits on an 'as needed' basis for clients unable to come to the service site. </w:t>
      </w:r>
      <w:r>
        <w:rPr>
          <w:rStyle w:val="eop"/>
        </w:rPr>
        <w:t> </w:t>
      </w:r>
    </w:p>
    <w:p w:rsidR="00667CE4" w:rsidRDefault="00667CE4" w:rsidP="00667CE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</w:rPr>
        <w:t>Provide basic needs counseling and problem-solving assistance or case management services for clients. Co</w:t>
      </w:r>
      <w:r w:rsidR="00A018BB">
        <w:rPr>
          <w:rStyle w:val="normaltextrun"/>
        </w:rPr>
        <w:t>nduct</w:t>
      </w:r>
      <w:r>
        <w:rPr>
          <w:rStyle w:val="normaltextrun"/>
        </w:rPr>
        <w:t xml:space="preserve"> asse</w:t>
      </w:r>
      <w:r w:rsidR="00A018BB">
        <w:rPr>
          <w:rStyle w:val="normaltextrun"/>
        </w:rPr>
        <w:t>ssment of client needs including</w:t>
      </w:r>
      <w:r w:rsidR="00D81CFF">
        <w:rPr>
          <w:rStyle w:val="normaltextrun"/>
        </w:rPr>
        <w:t xml:space="preserve"> social history, clinical assessment, and mental status examination</w:t>
      </w:r>
      <w:r w:rsidR="00A018BB">
        <w:rPr>
          <w:rStyle w:val="normaltextrun"/>
        </w:rPr>
        <w:t>. Develop</w:t>
      </w:r>
      <w:r>
        <w:rPr>
          <w:rStyle w:val="normaltextrun"/>
        </w:rPr>
        <w:t xml:space="preserve"> c</w:t>
      </w:r>
      <w:r w:rsidR="00D81CFF">
        <w:rPr>
          <w:rStyle w:val="normaltextrun"/>
        </w:rPr>
        <w:t xml:space="preserve">asework/service plans, monitor </w:t>
      </w:r>
      <w:r>
        <w:rPr>
          <w:rStyle w:val="normaltextrun"/>
        </w:rPr>
        <w:t>progress and foll</w:t>
      </w:r>
      <w:r w:rsidR="00D81CFF">
        <w:rPr>
          <w:rStyle w:val="normaltextrun"/>
        </w:rPr>
        <w:t>ow-up.</w:t>
      </w:r>
    </w:p>
    <w:p w:rsidR="00667CE4" w:rsidRDefault="00667CE4" w:rsidP="00667CE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</w:rPr>
        <w:t>Coordinate with other agencies, organizations, and vendo</w:t>
      </w:r>
      <w:r w:rsidR="00D81CFF">
        <w:rPr>
          <w:rStyle w:val="normaltextrun"/>
        </w:rPr>
        <w:t>rs to provide i</w:t>
      </w:r>
      <w:r>
        <w:rPr>
          <w:rStyle w:val="normaltextrun"/>
        </w:rPr>
        <w:t xml:space="preserve">nformation </w:t>
      </w:r>
      <w:r w:rsidR="00D81CFF">
        <w:rPr>
          <w:rStyle w:val="normaltextrun"/>
        </w:rPr>
        <w:t xml:space="preserve">and referrals </w:t>
      </w:r>
      <w:r>
        <w:rPr>
          <w:rStyle w:val="normaltextrun"/>
        </w:rPr>
        <w:t>for clie</w:t>
      </w:r>
      <w:r w:rsidR="00A018BB">
        <w:rPr>
          <w:rStyle w:val="normaltextrun"/>
        </w:rPr>
        <w:t>nts</w:t>
      </w:r>
      <w:r w:rsidR="00D81CFF">
        <w:rPr>
          <w:rStyle w:val="normaltextrun"/>
        </w:rPr>
        <w:t>.</w:t>
      </w:r>
      <w:r w:rsidR="00A018BB">
        <w:rPr>
          <w:rStyle w:val="normaltextrun"/>
        </w:rPr>
        <w:t xml:space="preserve"> Serve</w:t>
      </w:r>
      <w:r>
        <w:rPr>
          <w:rStyle w:val="normaltextrun"/>
        </w:rPr>
        <w:t xml:space="preserve"> as an adv</w:t>
      </w:r>
      <w:r w:rsidR="00D81CFF">
        <w:rPr>
          <w:rStyle w:val="normaltextrun"/>
        </w:rPr>
        <w:t>ocate on behalf of client. Interpret</w:t>
      </w:r>
      <w:r>
        <w:rPr>
          <w:rStyle w:val="normaltextrun"/>
        </w:rPr>
        <w:t xml:space="preserve"> eligibility requirements, policy and procedures to clients, other agencies, vendors and governmental entities;</w:t>
      </w:r>
      <w:r>
        <w:rPr>
          <w:rStyle w:val="eop"/>
        </w:rPr>
        <w:t> </w:t>
      </w:r>
    </w:p>
    <w:p w:rsidR="00667CE4" w:rsidRDefault="00667CE4" w:rsidP="00667CE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</w:rPr>
        <w:t>Deal effectively with persons experiencing crises and stress. Work effectively and courteously under high-pressure circumstances;</w:t>
      </w:r>
      <w:r>
        <w:rPr>
          <w:rStyle w:val="eop"/>
        </w:rPr>
        <w:t> </w:t>
      </w:r>
    </w:p>
    <w:p w:rsidR="00667CE4" w:rsidRDefault="00667CE4" w:rsidP="00667CE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Assist attorneys in reviewing and preparing clients and cases;</w:t>
      </w:r>
      <w:r>
        <w:rPr>
          <w:rStyle w:val="eop"/>
        </w:rPr>
        <w:t> </w:t>
      </w:r>
    </w:p>
    <w:p w:rsidR="00667CE4" w:rsidRDefault="00667CE4" w:rsidP="00667CE4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Maintain strict confidentiality</w:t>
      </w:r>
      <w:r w:rsidR="00A018BB">
        <w:rPr>
          <w:rStyle w:val="normaltextrun"/>
        </w:rPr>
        <w:t xml:space="preserve"> and documentation of all client services rendered</w:t>
      </w:r>
      <w:r>
        <w:rPr>
          <w:rStyle w:val="normaltextrun"/>
        </w:rPr>
        <w:t>;</w:t>
      </w:r>
      <w:r>
        <w:rPr>
          <w:rStyle w:val="eop"/>
        </w:rPr>
        <w:t> </w:t>
      </w:r>
    </w:p>
    <w:p w:rsidR="00667CE4" w:rsidRDefault="00667CE4" w:rsidP="00667CE4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Attend and participate in meetings, training, and information sessions;</w:t>
      </w:r>
      <w:r>
        <w:rPr>
          <w:rStyle w:val="eop"/>
        </w:rPr>
        <w:t> </w:t>
      </w:r>
    </w:p>
    <w:p w:rsidR="00667CE4" w:rsidRDefault="00667CE4" w:rsidP="00667CE4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Perform such other related duties as may be assigned by the PD Director;</w:t>
      </w:r>
      <w:r>
        <w:rPr>
          <w:rStyle w:val="eop"/>
        </w:rPr>
        <w:t> </w:t>
      </w:r>
    </w:p>
    <w:p w:rsidR="00667CE4" w:rsidRDefault="00667CE4" w:rsidP="00667CE4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Maintain a safe, cordial, and healthy work place environment.</w:t>
      </w:r>
      <w:r>
        <w:rPr>
          <w:rStyle w:val="eop"/>
        </w:rPr>
        <w:t> </w:t>
      </w:r>
    </w:p>
    <w:p w:rsidR="00A018BB" w:rsidRDefault="00A018BB" w:rsidP="00667CE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286B4B" w:rsidRDefault="00286B4B" w:rsidP="00667CE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667CE4" w:rsidRDefault="00667CE4" w:rsidP="00667CE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u w:val="single"/>
        </w:rPr>
      </w:pPr>
      <w:r w:rsidRPr="00286B4B">
        <w:rPr>
          <w:rStyle w:val="normaltextrun"/>
          <w:b/>
          <w:bCs/>
          <w:u w:val="single"/>
        </w:rPr>
        <w:t>Requirements</w:t>
      </w:r>
      <w:r w:rsidRPr="00286B4B">
        <w:rPr>
          <w:rStyle w:val="eop"/>
          <w:u w:val="single"/>
        </w:rPr>
        <w:t> </w:t>
      </w:r>
    </w:p>
    <w:p w:rsidR="00286B4B" w:rsidRPr="00286B4B" w:rsidRDefault="00286B4B" w:rsidP="00667C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u w:val="single"/>
        </w:rPr>
      </w:pPr>
    </w:p>
    <w:p w:rsidR="00667CE4" w:rsidRDefault="00667CE4" w:rsidP="00667CE4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</w:rPr>
        <w:t>Bachelor’s Degree in Social Work, Psychology, Sociology, or other related mental health field plus 2 years relevant experience.</w:t>
      </w:r>
      <w:r>
        <w:rPr>
          <w:rStyle w:val="eop"/>
        </w:rPr>
        <w:t> </w:t>
      </w:r>
    </w:p>
    <w:p w:rsidR="00667CE4" w:rsidRDefault="00667CE4" w:rsidP="00667CE4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</w:rPr>
        <w:t>Ability to work both independently and as a team</w:t>
      </w:r>
      <w:r>
        <w:rPr>
          <w:rStyle w:val="eop"/>
        </w:rPr>
        <w:t> </w:t>
      </w:r>
    </w:p>
    <w:p w:rsidR="00667CE4" w:rsidRDefault="00667CE4" w:rsidP="00667CE4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</w:rPr>
        <w:t>Knowledge of Federal, State and Local program laws and requirements.</w:t>
      </w:r>
      <w:r>
        <w:rPr>
          <w:rStyle w:val="eop"/>
        </w:rPr>
        <w:t> </w:t>
      </w:r>
    </w:p>
    <w:p w:rsidR="00667CE4" w:rsidRDefault="00667CE4" w:rsidP="00A018BB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</w:p>
    <w:p w:rsidR="00286B4B" w:rsidRDefault="00286B4B" w:rsidP="00667CE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667CE4" w:rsidRDefault="00667CE4" w:rsidP="00667CE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u w:val="single"/>
        </w:rPr>
      </w:pPr>
      <w:r w:rsidRPr="00286B4B">
        <w:rPr>
          <w:rStyle w:val="normaltextrun"/>
          <w:b/>
          <w:bCs/>
          <w:u w:val="single"/>
        </w:rPr>
        <w:t>Preferences</w:t>
      </w:r>
      <w:r w:rsidRPr="00286B4B">
        <w:rPr>
          <w:rStyle w:val="eop"/>
          <w:u w:val="single"/>
        </w:rPr>
        <w:t> </w:t>
      </w:r>
    </w:p>
    <w:p w:rsidR="00286B4B" w:rsidRPr="00286B4B" w:rsidRDefault="00286B4B" w:rsidP="00667C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u w:val="single"/>
        </w:rPr>
      </w:pPr>
    </w:p>
    <w:p w:rsidR="00667CE4" w:rsidRDefault="00667CE4" w:rsidP="00667CE4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Foreign Language Speakers. (Spanish and Burmese are high demand) </w:t>
      </w:r>
      <w:r>
        <w:rPr>
          <w:rStyle w:val="eop"/>
        </w:rPr>
        <w:t> </w:t>
      </w:r>
    </w:p>
    <w:p w:rsidR="00667CE4" w:rsidRDefault="00667CE4" w:rsidP="003374EB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LCSW-S or LPC-S</w:t>
      </w:r>
      <w:r>
        <w:rPr>
          <w:rStyle w:val="eop"/>
        </w:rPr>
        <w:t> </w:t>
      </w:r>
    </w:p>
    <w:p w:rsidR="00667CE4" w:rsidRDefault="00667CE4" w:rsidP="00667CE4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Experience with clients dealing with the criminal justice system;</w:t>
      </w:r>
      <w:r>
        <w:rPr>
          <w:rStyle w:val="eop"/>
        </w:rPr>
        <w:t> </w:t>
      </w:r>
    </w:p>
    <w:p w:rsidR="00667CE4" w:rsidRDefault="00667CE4" w:rsidP="00667CE4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Prior grant writing, mentorship, outreach, and other related experience and training.</w:t>
      </w:r>
      <w:r>
        <w:rPr>
          <w:rStyle w:val="eop"/>
        </w:rPr>
        <w:t> </w:t>
      </w:r>
    </w:p>
    <w:p w:rsidR="00A018BB" w:rsidRDefault="00667CE4" w:rsidP="00A018BB">
      <w:pPr>
        <w:pStyle w:val="paragraph"/>
        <w:spacing w:before="0" w:beforeAutospacing="0" w:after="0" w:afterAutospacing="0"/>
        <w:textAlignment w:val="baseline"/>
      </w:pPr>
      <w:r>
        <w:br/>
      </w:r>
    </w:p>
    <w:p w:rsidR="00286B4B" w:rsidRPr="00045348" w:rsidRDefault="00286B4B" w:rsidP="00286B4B">
      <w:pPr>
        <w:pStyle w:val="paragraph"/>
        <w:spacing w:before="0" w:beforeAutospacing="0" w:after="0" w:afterAutospacing="0"/>
        <w:textAlignment w:val="baseline"/>
      </w:pPr>
      <w:r w:rsidRPr="00851CD5">
        <w:t xml:space="preserve">Send resume and references to </w:t>
      </w:r>
      <w:hyperlink r:id="rId18" w:history="1">
        <w:r w:rsidRPr="00AC1419">
          <w:rPr>
            <w:rStyle w:val="Hyperlink"/>
          </w:rPr>
          <w:t>Jason.howell@papdmac.org</w:t>
        </w:r>
      </w:hyperlink>
      <w:r>
        <w:t xml:space="preserve"> and </w:t>
      </w:r>
      <w:hyperlink r:id="rId19" w:history="1">
        <w:r w:rsidRPr="00AC1419">
          <w:rPr>
            <w:rStyle w:val="Hyperlink"/>
          </w:rPr>
          <w:t>amy.conner@papdmac.org</w:t>
        </w:r>
      </w:hyperlink>
      <w:r>
        <w:t xml:space="preserve"> </w:t>
      </w:r>
    </w:p>
    <w:p w:rsidR="00286B4B" w:rsidRPr="00045348" w:rsidRDefault="00286B4B" w:rsidP="00286B4B">
      <w:pPr>
        <w:pStyle w:val="paragraph"/>
        <w:spacing w:before="0" w:beforeAutospacing="0" w:after="0" w:afterAutospacing="0"/>
        <w:textAlignment w:val="baseline"/>
        <w:rPr>
          <w:b/>
          <w:bCs/>
          <w:u w:val="single"/>
        </w:rPr>
      </w:pPr>
      <w:r w:rsidRPr="00851CD5">
        <w:t>If you have any questions, call (806)242-3415.</w:t>
      </w:r>
    </w:p>
    <w:p w:rsidR="00BB3E62" w:rsidRDefault="00BB3E62" w:rsidP="00286B4B">
      <w:pPr>
        <w:pStyle w:val="paragraph"/>
        <w:spacing w:before="0" w:beforeAutospacing="0" w:after="0" w:afterAutospacing="0"/>
        <w:textAlignment w:val="baseline"/>
      </w:pPr>
    </w:p>
    <w:sectPr w:rsidR="00BB3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63BD"/>
    <w:multiLevelType w:val="multilevel"/>
    <w:tmpl w:val="2AF4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AA109C"/>
    <w:multiLevelType w:val="multilevel"/>
    <w:tmpl w:val="CB4E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7A1902"/>
    <w:multiLevelType w:val="multilevel"/>
    <w:tmpl w:val="3AB6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4C0F3D"/>
    <w:multiLevelType w:val="multilevel"/>
    <w:tmpl w:val="7252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AB709A"/>
    <w:multiLevelType w:val="multilevel"/>
    <w:tmpl w:val="3EB8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671F59"/>
    <w:multiLevelType w:val="multilevel"/>
    <w:tmpl w:val="9636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E4"/>
    <w:rsid w:val="00286B4B"/>
    <w:rsid w:val="00612032"/>
    <w:rsid w:val="00667CE4"/>
    <w:rsid w:val="006D0FDA"/>
    <w:rsid w:val="00A018BB"/>
    <w:rsid w:val="00BB3E62"/>
    <w:rsid w:val="00C76CF8"/>
    <w:rsid w:val="00D8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74ED0"/>
  <w15:chartTrackingRefBased/>
  <w15:docId w15:val="{2D981391-BC12-48E4-AD43-9A780898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6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67CE4"/>
  </w:style>
  <w:style w:type="character" w:customStyle="1" w:styleId="eop">
    <w:name w:val="eop"/>
    <w:basedOn w:val="DefaultParagraphFont"/>
    <w:rsid w:val="00667CE4"/>
  </w:style>
  <w:style w:type="character" w:customStyle="1" w:styleId="scxw186003956">
    <w:name w:val="scxw186003956"/>
    <w:basedOn w:val="DefaultParagraphFont"/>
    <w:rsid w:val="00667CE4"/>
  </w:style>
  <w:style w:type="character" w:styleId="Hyperlink">
    <w:name w:val="Hyperlink"/>
    <w:basedOn w:val="DefaultParagraphFont"/>
    <w:uiPriority w:val="99"/>
    <w:unhideWhenUsed/>
    <w:rsid w:val="00A018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9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b.com/amarillo" TargetMode="External"/><Relationship Id="rId13" Type="http://schemas.openxmlformats.org/officeDocument/2006/relationships/hyperlink" Target="https://www.youtube.com/watch?v=i8gquc2R4GI" TargetMode="External"/><Relationship Id="rId18" Type="http://schemas.openxmlformats.org/officeDocument/2006/relationships/hyperlink" Target="mailto:Jason.howell@papdmac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larendontx.com/greenbelt" TargetMode="External"/><Relationship Id="rId12" Type="http://schemas.openxmlformats.org/officeDocument/2006/relationships/hyperlink" Target="https://www.youtube.com/watch?v=MnkNLtwWnR0" TargetMode="External"/><Relationship Id="rId17" Type="http://schemas.openxmlformats.org/officeDocument/2006/relationships/hyperlink" Target="https://www.papdmac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handletx.govoffice2.com/index.asp?Type=B_EV&amp;SEC=%7B2CF16748-9D8B-4BFB-8969-5ACCCD21ED4D%7D&amp;MODE=LIS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alodurocanyon.com/" TargetMode="External"/><Relationship Id="rId11" Type="http://schemas.openxmlformats.org/officeDocument/2006/relationships/hyperlink" Target="https://www.youtube.com/watch?v=aBN2qKRYO4w&amp;t=10s" TargetMode="External"/><Relationship Id="rId5" Type="http://schemas.openxmlformats.org/officeDocument/2006/relationships/hyperlink" Target="https://www.nps.gov/lamr/index.htm" TargetMode="External"/><Relationship Id="rId15" Type="http://schemas.openxmlformats.org/officeDocument/2006/relationships/hyperlink" Target="https://www.tourtexas.com/destinations/Dumas-Moore-County-events" TargetMode="External"/><Relationship Id="rId10" Type="http://schemas.openxmlformats.org/officeDocument/2006/relationships/hyperlink" Target="https://www.youtube.com/watch?v=bI92kM0p00M" TargetMode="External"/><Relationship Id="rId19" Type="http://schemas.openxmlformats.org/officeDocument/2006/relationships/hyperlink" Target="mailto:amy.conner@papdm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lcomepardner.com/new/calendar/" TargetMode="External"/><Relationship Id="rId14" Type="http://schemas.openxmlformats.org/officeDocument/2006/relationships/hyperlink" Target="https://www.herefordtx.org/event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Defenders - Jason Howell</dc:creator>
  <cp:keywords/>
  <dc:description/>
  <cp:lastModifiedBy>Public Defenders - Amy Conner</cp:lastModifiedBy>
  <cp:revision>6</cp:revision>
  <dcterms:created xsi:type="dcterms:W3CDTF">2022-04-27T14:11:00Z</dcterms:created>
  <dcterms:modified xsi:type="dcterms:W3CDTF">2023-09-05T16:29:00Z</dcterms:modified>
</cp:coreProperties>
</file>